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FB3CF0" w14:textId="4ECC71CD" w:rsidR="00B65FA3" w:rsidRPr="004907FC" w:rsidRDefault="004907FC" w:rsidP="004907FC">
      <w:pPr>
        <w:jc w:val="right"/>
        <w:rPr>
          <w:rFonts w:ascii="Arial" w:hAnsi="Arial" w:cs="Arial"/>
          <w:sz w:val="24"/>
          <w:szCs w:val="24"/>
        </w:rPr>
      </w:pPr>
      <w:r w:rsidRPr="004907FC">
        <w:rPr>
          <w:rFonts w:ascii="Arial" w:hAnsi="Arial" w:cs="Arial"/>
          <w:sz w:val="24"/>
          <w:szCs w:val="24"/>
        </w:rPr>
        <w:t xml:space="preserve">Załącznik nr </w:t>
      </w:r>
      <w:r w:rsidR="00DD4DFE">
        <w:rPr>
          <w:rFonts w:ascii="Arial" w:hAnsi="Arial" w:cs="Arial"/>
          <w:sz w:val="24"/>
          <w:szCs w:val="24"/>
        </w:rPr>
        <w:t>3</w:t>
      </w:r>
      <w:r w:rsidR="005B288E">
        <w:rPr>
          <w:rFonts w:ascii="Arial" w:hAnsi="Arial" w:cs="Arial"/>
          <w:sz w:val="24"/>
          <w:szCs w:val="24"/>
        </w:rPr>
        <w:t xml:space="preserve"> do umowy</w:t>
      </w:r>
    </w:p>
    <w:p w14:paraId="4B9374C5" w14:textId="2FD06183" w:rsidR="004907FC" w:rsidRPr="004907FC" w:rsidRDefault="004907FC">
      <w:pPr>
        <w:rPr>
          <w:rFonts w:ascii="Arial" w:hAnsi="Arial" w:cs="Arial"/>
          <w:sz w:val="24"/>
          <w:szCs w:val="24"/>
        </w:rPr>
      </w:pPr>
      <w:r w:rsidRPr="004907FC">
        <w:rPr>
          <w:rFonts w:ascii="Arial" w:hAnsi="Arial" w:cs="Arial"/>
          <w:sz w:val="24"/>
          <w:szCs w:val="24"/>
        </w:rPr>
        <w:t>Klauzula informacyjna RODO</w:t>
      </w:r>
      <w:r w:rsidR="00B36225">
        <w:rPr>
          <w:rFonts w:ascii="Arial" w:hAnsi="Arial" w:cs="Arial"/>
          <w:sz w:val="24"/>
          <w:szCs w:val="24"/>
        </w:rPr>
        <w:t xml:space="preserve"> ze strony Zamawiającego</w:t>
      </w:r>
    </w:p>
    <w:p w14:paraId="6849A229" w14:textId="60E26874" w:rsidR="004907FC" w:rsidRPr="00F13CF7" w:rsidRDefault="004907FC" w:rsidP="004907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6BDEE252" w14:textId="77777777" w:rsidR="004907FC" w:rsidRPr="00F13CF7" w:rsidRDefault="004907FC" w:rsidP="004907FC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F13CF7">
        <w:rPr>
          <w:rFonts w:ascii="Arial" w:hAnsi="Arial" w:cs="Arial"/>
          <w:sz w:val="24"/>
          <w:szCs w:val="24"/>
        </w:rPr>
        <w:t>Zgodnie z Rozporządzeniem Parlamentu Europejskiego i Rady (UE) 2016/679 z dnia 27 kwietnia 2016 r. w sprawie ochrony osób fizycznych w związku z przetwarzaniem danych osobowych i ich swobodnym przepływem (RODO), poniżej przekazujemy informacje dotyczące przetwarzania Pani/Pana danych osobowych:</w:t>
      </w:r>
    </w:p>
    <w:p w14:paraId="609D656A" w14:textId="77777777" w:rsidR="004907FC" w:rsidRPr="006F2B6D" w:rsidRDefault="004907FC" w:rsidP="004907FC">
      <w:pPr>
        <w:pStyle w:val="Akapitzlist"/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F2B6D">
        <w:rPr>
          <w:rFonts w:ascii="Arial" w:hAnsi="Arial" w:cs="Arial"/>
          <w:sz w:val="24"/>
          <w:szCs w:val="24"/>
        </w:rPr>
        <w:t>Administratorem danych osobowych jest Województwo Warmińsko –   Mazurskie w zakresie zadań realizowanych przez Zarząd Województwa Warmińsko-Mazurskiego, ul. E. Plater 1, 10-562 Olsztyn (dalej: Administrator);</w:t>
      </w:r>
    </w:p>
    <w:p w14:paraId="114876A4" w14:textId="77777777" w:rsidR="004907FC" w:rsidRPr="006F2B6D" w:rsidRDefault="004907FC" w:rsidP="004907FC">
      <w:pPr>
        <w:pStyle w:val="Akapitzlist"/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F2B6D">
        <w:rPr>
          <w:rFonts w:ascii="Arial" w:hAnsi="Arial" w:cs="Arial"/>
          <w:sz w:val="24"/>
          <w:szCs w:val="24"/>
        </w:rPr>
        <w:t>Administrator powołał Inspektora Ochrony Danych, z którym kontakt jest możliwy pod adresem email: iod@warmia.mazury.pl;</w:t>
      </w:r>
    </w:p>
    <w:p w14:paraId="23FC30F8" w14:textId="77777777" w:rsidR="004907FC" w:rsidRPr="006F2B6D" w:rsidRDefault="004907FC" w:rsidP="004907FC">
      <w:pPr>
        <w:pStyle w:val="Akapitzlist"/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F2B6D">
        <w:rPr>
          <w:rFonts w:ascii="Arial" w:hAnsi="Arial" w:cs="Arial"/>
          <w:sz w:val="24"/>
          <w:szCs w:val="24"/>
        </w:rPr>
        <w:t>Dane osobowe pracowników i współpracowników Wykonawcy, Zamawiający otrzymał od Wykonawcy i stanowią one element umowy łączącej obie strony.</w:t>
      </w:r>
    </w:p>
    <w:p w14:paraId="1CEF6733" w14:textId="77777777" w:rsidR="004907FC" w:rsidRDefault="004907FC" w:rsidP="004907FC">
      <w:pPr>
        <w:spacing w:after="0" w:line="240" w:lineRule="auto"/>
        <w:ind w:left="660"/>
        <w:rPr>
          <w:rFonts w:ascii="Arial" w:hAnsi="Arial" w:cs="Arial"/>
          <w:sz w:val="24"/>
          <w:szCs w:val="24"/>
        </w:rPr>
      </w:pPr>
      <w:r w:rsidRPr="00F13CF7">
        <w:rPr>
          <w:rFonts w:ascii="Arial" w:hAnsi="Arial" w:cs="Arial"/>
          <w:sz w:val="24"/>
          <w:szCs w:val="24"/>
        </w:rPr>
        <w:t xml:space="preserve">Tym samym dane osób wskazanych, jako osoby wyznaczone do kontaktu </w:t>
      </w:r>
      <w:r>
        <w:rPr>
          <w:rFonts w:ascii="Arial" w:hAnsi="Arial" w:cs="Arial"/>
          <w:sz w:val="24"/>
          <w:szCs w:val="24"/>
        </w:rPr>
        <w:t xml:space="preserve">           </w:t>
      </w:r>
      <w:r w:rsidRPr="00F13CF7">
        <w:rPr>
          <w:rFonts w:ascii="Arial" w:hAnsi="Arial" w:cs="Arial"/>
          <w:sz w:val="24"/>
          <w:szCs w:val="24"/>
        </w:rPr>
        <w:t>przetwarzane będą na podstawie:</w:t>
      </w:r>
    </w:p>
    <w:p w14:paraId="2756BF7C" w14:textId="7F8212F0" w:rsidR="004907FC" w:rsidRPr="006F2B6D" w:rsidRDefault="004907FC" w:rsidP="004907FC">
      <w:pPr>
        <w:pStyle w:val="Akapitzlist"/>
        <w:numPr>
          <w:ilvl w:val="0"/>
          <w:numId w:val="2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F2B6D">
        <w:rPr>
          <w:rFonts w:ascii="Arial" w:hAnsi="Arial" w:cs="Arial"/>
          <w:sz w:val="24"/>
          <w:szCs w:val="24"/>
        </w:rPr>
        <w:t xml:space="preserve">art. 6 ust. 1 lit. c RODO w celu związanym z realizacją postępowania o udzielenie  niniejszego zamówienia publicznego nr </w:t>
      </w:r>
      <w:r w:rsidR="000A66E3">
        <w:rPr>
          <w:rFonts w:ascii="Arial" w:hAnsi="Arial" w:cs="Arial"/>
          <w:sz w:val="24"/>
          <w:szCs w:val="24"/>
        </w:rPr>
        <w:t>…………….………….</w:t>
      </w:r>
    </w:p>
    <w:p w14:paraId="45FCB51D" w14:textId="77777777" w:rsidR="004907FC" w:rsidRPr="006F2B6D" w:rsidRDefault="004907FC" w:rsidP="004907FC">
      <w:pPr>
        <w:pStyle w:val="Akapitzlist"/>
        <w:numPr>
          <w:ilvl w:val="0"/>
          <w:numId w:val="2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F2B6D">
        <w:rPr>
          <w:rFonts w:ascii="Arial" w:hAnsi="Arial" w:cs="Arial"/>
          <w:sz w:val="24"/>
          <w:szCs w:val="24"/>
        </w:rPr>
        <w:t>art. 6 ust. 1 lit. b RODO w celu związanym z zawarciem i realizacją umowy (strony umowy),</w:t>
      </w:r>
    </w:p>
    <w:p w14:paraId="0ABCF4CD" w14:textId="77777777" w:rsidR="004907FC" w:rsidRPr="006F2B6D" w:rsidRDefault="004907FC" w:rsidP="004907FC">
      <w:pPr>
        <w:pStyle w:val="Akapitzlist"/>
        <w:numPr>
          <w:ilvl w:val="0"/>
          <w:numId w:val="2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F2B6D">
        <w:rPr>
          <w:rFonts w:ascii="Arial" w:hAnsi="Arial" w:cs="Arial"/>
          <w:sz w:val="24"/>
          <w:szCs w:val="24"/>
        </w:rPr>
        <w:t>art. 6 ust. 1 lit. f RODO w celu związanym z zapewnieniem  prawidłowej  realizacji  umowy, gdyż przetwarzanie  jest  niezbędne  do  celów wynikających z prawnie uzasadnionych interesów realizowanych przez Administratora (osoby do kontaktu).</w:t>
      </w:r>
    </w:p>
    <w:p w14:paraId="0E081918" w14:textId="77777777" w:rsidR="004907FC" w:rsidRPr="006F2B6D" w:rsidRDefault="004907FC" w:rsidP="004907FC">
      <w:pPr>
        <w:pStyle w:val="Akapitzlist"/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F2B6D">
        <w:rPr>
          <w:rFonts w:ascii="Arial" w:hAnsi="Arial" w:cs="Arial"/>
          <w:sz w:val="24"/>
          <w:szCs w:val="24"/>
        </w:rPr>
        <w:t>Dane osobowe będą przetwarzane przez okres:</w:t>
      </w:r>
    </w:p>
    <w:p w14:paraId="67B75F2B" w14:textId="77777777" w:rsidR="004907FC" w:rsidRPr="006F2B6D" w:rsidRDefault="004907FC" w:rsidP="004907FC">
      <w:pPr>
        <w:pStyle w:val="Akapitzlist"/>
        <w:numPr>
          <w:ilvl w:val="0"/>
          <w:numId w:val="3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F2B6D">
        <w:rPr>
          <w:rFonts w:ascii="Arial" w:hAnsi="Arial" w:cs="Arial"/>
          <w:sz w:val="24"/>
          <w:szCs w:val="24"/>
        </w:rPr>
        <w:t>5 lat liczony od roku następnego po roku zakończenia sprawy dotyczącej zamówienia publicznego, odnoszący się do danych osobowych zawartych w dokumentacji zamówienia publicznego (np. dane przekazane przez potencjalnych wykonawców),</w:t>
      </w:r>
    </w:p>
    <w:p w14:paraId="00CAF055" w14:textId="77777777" w:rsidR="004907FC" w:rsidRPr="00F13CF7" w:rsidRDefault="004907FC" w:rsidP="004907FC">
      <w:pPr>
        <w:spacing w:after="0" w:line="240" w:lineRule="auto"/>
        <w:ind w:left="2124" w:firstLine="27"/>
        <w:rPr>
          <w:rFonts w:ascii="Arial" w:hAnsi="Arial" w:cs="Arial"/>
          <w:sz w:val="24"/>
          <w:szCs w:val="24"/>
        </w:rPr>
      </w:pPr>
      <w:r w:rsidRPr="00F13CF7">
        <w:rPr>
          <w:rFonts w:ascii="Arial" w:hAnsi="Arial" w:cs="Arial"/>
          <w:sz w:val="24"/>
          <w:szCs w:val="24"/>
        </w:rPr>
        <w:t>obowiązywania umowy i kolejne 10 lat liczone od roku następnego po roku ustania obowiązywania umowy z wyłonionym wykonawcą, odnoszący się do danych osobowych zawartych w umowie.</w:t>
      </w:r>
    </w:p>
    <w:p w14:paraId="04729C16" w14:textId="77777777" w:rsidR="004907FC" w:rsidRDefault="004907FC" w:rsidP="004907FC">
      <w:pPr>
        <w:pStyle w:val="Akapitzlist"/>
        <w:numPr>
          <w:ilvl w:val="0"/>
          <w:numId w:val="3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F2B6D">
        <w:rPr>
          <w:rFonts w:ascii="Arial" w:hAnsi="Arial" w:cs="Arial"/>
          <w:sz w:val="24"/>
          <w:szCs w:val="24"/>
        </w:rPr>
        <w:t>Podstawą prawną wskazania ww. okresów przetwarzania danych osobowych jest jednolity rzeczowy wykaz akt stanowiący załącznik nr 4 do rozporządzenia Prezesa Rady Ministrów z dnia 18 stycznia 2011 r. w sprawie instrukcji kancelaryjnej, jednolitych rzeczowych wykazów akt oraz instrukcji w sprawie organizacji i zakresu działania archiwów zakładowych oraz Rozporządzenie Ministra Kultury i Dziedzictwa Narodowego z dnia 20 października 2015 roku w sprawie klasyfikowania i kwalifikowania dokumentacji, przekazywania materiałów archiwalnych do archiwów państwowych i brakowania dokumentacji niearchiwalnej.</w:t>
      </w:r>
    </w:p>
    <w:p w14:paraId="3BDABC1B" w14:textId="77777777" w:rsidR="004907FC" w:rsidRPr="006F2B6D" w:rsidRDefault="004907FC" w:rsidP="004907FC">
      <w:pPr>
        <w:pStyle w:val="Akapitzlist"/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F2B6D">
        <w:rPr>
          <w:rFonts w:ascii="Arial" w:hAnsi="Arial" w:cs="Arial"/>
          <w:sz w:val="24"/>
          <w:szCs w:val="24"/>
        </w:rPr>
        <w:t xml:space="preserve">Potencjalnemu wykonawcy i/lub wyłonionemu wykonawcy przysługują      następujące prawa związane z przetwarzaniem danych osobowych: </w:t>
      </w:r>
    </w:p>
    <w:p w14:paraId="516F1B0D" w14:textId="77777777" w:rsidR="004907FC" w:rsidRPr="006F2B6D" w:rsidRDefault="004907FC" w:rsidP="004907FC">
      <w:pPr>
        <w:pStyle w:val="Akapitzlist"/>
        <w:numPr>
          <w:ilvl w:val="0"/>
          <w:numId w:val="4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F2B6D">
        <w:rPr>
          <w:rFonts w:ascii="Arial" w:hAnsi="Arial" w:cs="Arial"/>
          <w:sz w:val="24"/>
          <w:szCs w:val="24"/>
        </w:rPr>
        <w:t xml:space="preserve">prawo dostępu do treści danych osobowych, </w:t>
      </w:r>
    </w:p>
    <w:p w14:paraId="2E6DA800" w14:textId="77777777" w:rsidR="004907FC" w:rsidRPr="006F2B6D" w:rsidRDefault="004907FC" w:rsidP="004907FC">
      <w:pPr>
        <w:pStyle w:val="Akapitzlist"/>
        <w:numPr>
          <w:ilvl w:val="0"/>
          <w:numId w:val="4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F2B6D">
        <w:rPr>
          <w:rFonts w:ascii="Arial" w:hAnsi="Arial" w:cs="Arial"/>
          <w:sz w:val="24"/>
          <w:szCs w:val="24"/>
        </w:rPr>
        <w:t xml:space="preserve">prawo do sprostowania danych osobowych, </w:t>
      </w:r>
    </w:p>
    <w:p w14:paraId="3FD2DF84" w14:textId="77777777" w:rsidR="004907FC" w:rsidRPr="006F2B6D" w:rsidRDefault="004907FC" w:rsidP="004907FC">
      <w:pPr>
        <w:pStyle w:val="Akapitzlist"/>
        <w:numPr>
          <w:ilvl w:val="0"/>
          <w:numId w:val="4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F2B6D">
        <w:rPr>
          <w:rFonts w:ascii="Arial" w:hAnsi="Arial" w:cs="Arial"/>
          <w:sz w:val="24"/>
          <w:szCs w:val="24"/>
        </w:rPr>
        <w:lastRenderedPageBreak/>
        <w:t>prawo do ograniczenia przetwarzania danych osobowych, z zastrzeżeniem przypadków, o których mowa w art. 18 ust. 2 RODO,</w:t>
      </w:r>
    </w:p>
    <w:p w14:paraId="17D5AACA" w14:textId="77777777" w:rsidR="004907FC" w:rsidRPr="006F2B6D" w:rsidRDefault="004907FC" w:rsidP="004907FC">
      <w:pPr>
        <w:pStyle w:val="Akapitzlist"/>
        <w:numPr>
          <w:ilvl w:val="0"/>
          <w:numId w:val="4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F2B6D">
        <w:rPr>
          <w:rFonts w:ascii="Arial" w:hAnsi="Arial" w:cs="Arial"/>
          <w:sz w:val="24"/>
          <w:szCs w:val="24"/>
        </w:rPr>
        <w:t>prawo do wniesienia skargi do organu nadzorczego do Prezesa Urzędu Ochrony Danych Osobowych, ul. Stawki 2, 00-193 Warszawa.</w:t>
      </w:r>
    </w:p>
    <w:p w14:paraId="7B05C712" w14:textId="77777777" w:rsidR="004907FC" w:rsidRPr="00F13CF7" w:rsidRDefault="004907FC" w:rsidP="004907FC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F13CF7">
        <w:rPr>
          <w:rFonts w:ascii="Arial" w:hAnsi="Arial" w:cs="Arial"/>
          <w:sz w:val="24"/>
          <w:szCs w:val="24"/>
        </w:rPr>
        <w:t>Nie przysługują natomiast poniższe prawa:</w:t>
      </w:r>
    </w:p>
    <w:p w14:paraId="27B2E684" w14:textId="77777777" w:rsidR="004907FC" w:rsidRPr="006F2B6D" w:rsidRDefault="004907FC" w:rsidP="004907FC">
      <w:pPr>
        <w:pStyle w:val="Akapitzlist"/>
        <w:numPr>
          <w:ilvl w:val="0"/>
          <w:numId w:val="5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F2B6D">
        <w:rPr>
          <w:rFonts w:ascii="Arial" w:hAnsi="Arial" w:cs="Arial"/>
          <w:sz w:val="24"/>
          <w:szCs w:val="24"/>
        </w:rPr>
        <w:t>prawo do usunięcia danych osobowych,</w:t>
      </w:r>
    </w:p>
    <w:p w14:paraId="15421BDD" w14:textId="77777777" w:rsidR="004907FC" w:rsidRPr="006F2B6D" w:rsidRDefault="004907FC" w:rsidP="004907FC">
      <w:pPr>
        <w:pStyle w:val="Akapitzlist"/>
        <w:numPr>
          <w:ilvl w:val="0"/>
          <w:numId w:val="5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F2B6D">
        <w:rPr>
          <w:rFonts w:ascii="Arial" w:hAnsi="Arial" w:cs="Arial"/>
          <w:sz w:val="24"/>
          <w:szCs w:val="24"/>
        </w:rPr>
        <w:t>prawo do przenoszenia danych osobowych,</w:t>
      </w:r>
    </w:p>
    <w:p w14:paraId="2433B2D2" w14:textId="77777777" w:rsidR="004907FC" w:rsidRPr="006F2B6D" w:rsidRDefault="004907FC" w:rsidP="004907FC">
      <w:pPr>
        <w:pStyle w:val="Akapitzlist"/>
        <w:numPr>
          <w:ilvl w:val="0"/>
          <w:numId w:val="5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F2B6D">
        <w:rPr>
          <w:rFonts w:ascii="Arial" w:hAnsi="Arial" w:cs="Arial"/>
          <w:sz w:val="24"/>
          <w:szCs w:val="24"/>
        </w:rPr>
        <w:t>prawo do wniesienia sprzeciwu wobec przetwarzania danych osobowych.</w:t>
      </w:r>
    </w:p>
    <w:p w14:paraId="6E5FEB57" w14:textId="77777777" w:rsidR="004907FC" w:rsidRPr="006F2B6D" w:rsidRDefault="004907FC" w:rsidP="004907FC">
      <w:pPr>
        <w:pStyle w:val="Akapitzlist"/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F2B6D">
        <w:rPr>
          <w:rFonts w:ascii="Arial" w:hAnsi="Arial" w:cs="Arial"/>
          <w:sz w:val="24"/>
          <w:szCs w:val="24"/>
        </w:rPr>
        <w:t>Podanie danych osobowych jest warunkiem niezbędnym do wykonania umowy co oznacza, że w przypadku niepodania danych nie będzie możliwy udział postępowaniu i zawarcie umowy.</w:t>
      </w:r>
    </w:p>
    <w:p w14:paraId="70D46CA0" w14:textId="77777777" w:rsidR="004907FC" w:rsidRPr="006F2B6D" w:rsidRDefault="004907FC" w:rsidP="004907FC">
      <w:pPr>
        <w:pStyle w:val="Akapitzlist"/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F2B6D">
        <w:rPr>
          <w:rFonts w:ascii="Arial" w:hAnsi="Arial" w:cs="Arial"/>
          <w:sz w:val="24"/>
          <w:szCs w:val="24"/>
        </w:rPr>
        <w:t>Dane osobowe nie podlegają profilowaniu ani nie są przetwarzane w sposób zautomatyzowany.</w:t>
      </w:r>
    </w:p>
    <w:p w14:paraId="021C28EF" w14:textId="77777777" w:rsidR="004907FC" w:rsidRDefault="004907FC"/>
    <w:sectPr w:rsidR="004907F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A002BB" w14:textId="77777777" w:rsidR="000A3EB0" w:rsidRDefault="000A3EB0" w:rsidP="0077572A">
      <w:pPr>
        <w:spacing w:after="0" w:line="240" w:lineRule="auto"/>
      </w:pPr>
      <w:r>
        <w:separator/>
      </w:r>
    </w:p>
  </w:endnote>
  <w:endnote w:type="continuationSeparator" w:id="0">
    <w:p w14:paraId="2E8BC0D0" w14:textId="77777777" w:rsidR="000A3EB0" w:rsidRDefault="000A3EB0" w:rsidP="007757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ACAEEC" w14:textId="77777777" w:rsidR="000A3EB0" w:rsidRDefault="000A3EB0" w:rsidP="0077572A">
      <w:pPr>
        <w:spacing w:after="0" w:line="240" w:lineRule="auto"/>
      </w:pPr>
      <w:r>
        <w:separator/>
      </w:r>
    </w:p>
  </w:footnote>
  <w:footnote w:type="continuationSeparator" w:id="0">
    <w:p w14:paraId="050CFDEB" w14:textId="77777777" w:rsidR="000A3EB0" w:rsidRDefault="000A3EB0" w:rsidP="007757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D44672" w14:textId="7754A110" w:rsidR="0077572A" w:rsidRDefault="00563686" w:rsidP="0077572A">
    <w:pPr>
      <w:pStyle w:val="Nagwek"/>
      <w:jc w:val="center"/>
    </w:pPr>
    <w:r w:rsidRPr="00813355">
      <w:rPr>
        <w:rFonts w:ascii="Times New Roman" w:hAnsi="Times New Roman"/>
        <w:noProof/>
        <w:lang w:eastAsia="pl-PL"/>
      </w:rPr>
      <w:drawing>
        <wp:anchor distT="0" distB="0" distL="114300" distR="114300" simplePos="0" relativeHeight="251661312" behindDoc="0" locked="0" layoutInCell="1" allowOverlap="1" wp14:anchorId="6A46F436" wp14:editId="542DAD0D">
          <wp:simplePos x="0" y="0"/>
          <wp:positionH relativeFrom="margin">
            <wp:align>left</wp:align>
          </wp:positionH>
          <wp:positionV relativeFrom="paragraph">
            <wp:posOffset>-400685</wp:posOffset>
          </wp:positionV>
          <wp:extent cx="6120765" cy="844550"/>
          <wp:effectExtent l="0" t="0" r="0" b="0"/>
          <wp:wrapNone/>
          <wp:docPr id="1" name="Obraz 1" descr="C:\Users\d.jozwiak\Downloads\FERS_RP_UE(1)\FERS - RP - UE\POLSKI\Poziomy - podstawowy\FERS_RP_UE_RGB-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d.jozwiak\Downloads\FERS_RP_UE(1)\FERS - RP - UE\POLSKI\Poziomy - podstawowy\FERS_RP_UE_RGB-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765" cy="844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1C27EE"/>
    <w:multiLevelType w:val="hybridMultilevel"/>
    <w:tmpl w:val="3468F3D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067D62"/>
    <w:multiLevelType w:val="hybridMultilevel"/>
    <w:tmpl w:val="EB5007F0"/>
    <w:lvl w:ilvl="0" w:tplc="041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" w15:restartNumberingAfterBreak="0">
    <w:nsid w:val="5E541255"/>
    <w:multiLevelType w:val="hybridMultilevel"/>
    <w:tmpl w:val="EE7EDA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465D3B"/>
    <w:multiLevelType w:val="hybridMultilevel"/>
    <w:tmpl w:val="F2BCA2B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9E228DF"/>
    <w:multiLevelType w:val="hybridMultilevel"/>
    <w:tmpl w:val="3370C8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07FC"/>
    <w:rsid w:val="000A3EB0"/>
    <w:rsid w:val="000A66E3"/>
    <w:rsid w:val="000E73C8"/>
    <w:rsid w:val="001F3DDD"/>
    <w:rsid w:val="004907FC"/>
    <w:rsid w:val="00563686"/>
    <w:rsid w:val="005B288E"/>
    <w:rsid w:val="005F5FDB"/>
    <w:rsid w:val="0077572A"/>
    <w:rsid w:val="008950A4"/>
    <w:rsid w:val="00A474A0"/>
    <w:rsid w:val="00AB3B5B"/>
    <w:rsid w:val="00AC6742"/>
    <w:rsid w:val="00AD640F"/>
    <w:rsid w:val="00B36225"/>
    <w:rsid w:val="00B65FA3"/>
    <w:rsid w:val="00BA6A0F"/>
    <w:rsid w:val="00C95D18"/>
    <w:rsid w:val="00CF11D0"/>
    <w:rsid w:val="00D334EA"/>
    <w:rsid w:val="00D97817"/>
    <w:rsid w:val="00DD4DFE"/>
    <w:rsid w:val="00EF5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2237F8"/>
  <w15:chartTrackingRefBased/>
  <w15:docId w15:val="{9C5CFCAC-B6E2-48DE-A022-3C3EDD07A5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907F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757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7572A"/>
  </w:style>
  <w:style w:type="paragraph" w:styleId="Stopka">
    <w:name w:val="footer"/>
    <w:basedOn w:val="Normalny"/>
    <w:link w:val="StopkaZnak"/>
    <w:uiPriority w:val="99"/>
    <w:unhideWhenUsed/>
    <w:rsid w:val="007757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757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482</Words>
  <Characters>2897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Krzysztoń</dc:creator>
  <cp:keywords/>
  <dc:description/>
  <cp:lastModifiedBy>Robert Kamiński</cp:lastModifiedBy>
  <cp:revision>6</cp:revision>
  <cp:lastPrinted>2024-03-12T10:24:00Z</cp:lastPrinted>
  <dcterms:created xsi:type="dcterms:W3CDTF">2024-09-12T08:38:00Z</dcterms:created>
  <dcterms:modified xsi:type="dcterms:W3CDTF">2026-02-26T13:15:00Z</dcterms:modified>
</cp:coreProperties>
</file>